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C2" w:rsidRDefault="00B202C2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DE3F17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LETÉTI NYILATKOZAT</w:t>
      </w:r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DE3F1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Letétbe helyezett gyűjtemény részletei</w:t>
      </w:r>
    </w:p>
    <w:p w:rsidR="00B202C2" w:rsidRDefault="00B202C2">
      <w:pPr>
        <w:jc w:val="center"/>
        <w:rPr>
          <w:sz w:val="28"/>
          <w:szCs w:val="28"/>
          <w:lang w:eastAsia="en-US"/>
        </w:rPr>
      </w:pP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Letétbe helyező neve: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Letétbe helyező intézményi </w:t>
      </w:r>
      <w:proofErr w:type="spellStart"/>
      <w:r>
        <w:rPr>
          <w:lang w:eastAsia="en-US"/>
        </w:rPr>
        <w:t>affiliációja</w:t>
      </w:r>
      <w:proofErr w:type="spellEnd"/>
      <w:r>
        <w:rPr>
          <w:lang w:eastAsia="en-US"/>
        </w:rPr>
        <w:t xml:space="preserve">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Letétbe helyező emailcíme: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>Kutatás címe:</w:t>
      </w:r>
    </w:p>
    <w:p w:rsidR="00B202C2" w:rsidRDefault="00DE3F17">
      <w:pPr>
        <w:numPr>
          <w:ilvl w:val="0"/>
          <w:numId w:val="9"/>
        </w:numPr>
        <w:ind w:left="709" w:hanging="349"/>
        <w:jc w:val="both"/>
        <w:rPr>
          <w:lang w:eastAsia="en-US"/>
        </w:rPr>
      </w:pPr>
      <w:proofErr w:type="gramStart"/>
      <w:r>
        <w:rPr>
          <w:lang w:eastAsia="en-US"/>
        </w:rPr>
        <w:t>Absztrakt</w:t>
      </w:r>
      <w:proofErr w:type="gramEnd"/>
      <w:r>
        <w:rPr>
          <w:lang w:eastAsia="en-US"/>
        </w:rPr>
        <w:t xml:space="preserve"> (kb. 150 szó terjedelemben):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Kutatás kezdete és vége: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Kutatás </w:t>
      </w:r>
      <w:proofErr w:type="gramStart"/>
      <w:r>
        <w:rPr>
          <w:lang w:eastAsia="en-US"/>
        </w:rPr>
        <w:t>finanszírozója</w:t>
      </w:r>
      <w:proofErr w:type="gramEnd"/>
      <w:r>
        <w:rPr>
          <w:lang w:eastAsia="en-US"/>
        </w:rPr>
        <w:t xml:space="preserve">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Kutatásvezető: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 xml:space="preserve">Kutatás résztvevői: 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>Gyűjtési időszak:</w:t>
      </w:r>
    </w:p>
    <w:p w:rsidR="00B202C2" w:rsidRDefault="00DE3F17">
      <w:pPr>
        <w:numPr>
          <w:ilvl w:val="0"/>
          <w:numId w:val="9"/>
        </w:numPr>
        <w:ind w:left="709" w:hanging="349"/>
        <w:rPr>
          <w:lang w:eastAsia="en-US"/>
        </w:rPr>
      </w:pPr>
      <w:r>
        <w:rPr>
          <w:lang w:eastAsia="en-US"/>
        </w:rPr>
        <w:t>Időbeli lefedettség</w:t>
      </w:r>
    </w:p>
    <w:p w:rsidR="00B202C2" w:rsidRDefault="00B202C2">
      <w:pPr>
        <w:ind w:left="720"/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DE3F17">
      <w:pPr>
        <w:rPr>
          <w:lang w:eastAsia="en-US"/>
        </w:rPr>
      </w:pPr>
      <w:r>
        <w:rPr>
          <w:lang w:eastAsia="en-US"/>
        </w:rPr>
        <w:t xml:space="preserve">Átadott </w:t>
      </w:r>
      <w:proofErr w:type="gramStart"/>
      <w:r>
        <w:rPr>
          <w:lang w:eastAsia="en-US"/>
        </w:rPr>
        <w:t>dokumentumok</w:t>
      </w:r>
      <w:proofErr w:type="gramEnd"/>
      <w:r>
        <w:rPr>
          <w:lang w:eastAsia="en-US"/>
        </w:rPr>
        <w:t xml:space="preserve"> típusa és száma:</w:t>
      </w:r>
    </w:p>
    <w:p w:rsidR="00B202C2" w:rsidRDefault="00B202C2">
      <w:pPr>
        <w:rPr>
          <w:lang w:eastAsia="en-US"/>
        </w:rPr>
      </w:pPr>
    </w:p>
    <w:p w:rsidR="00B202C2" w:rsidRDefault="00B202C2">
      <w:pPr>
        <w:numPr>
          <w:ilvl w:val="0"/>
          <w:numId w:val="21"/>
        </w:numPr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DE3F17">
      <w:pPr>
        <w:rPr>
          <w:lang w:eastAsia="en-US"/>
        </w:rPr>
      </w:pPr>
      <w:r>
        <w:rPr>
          <w:lang w:eastAsia="en-US"/>
        </w:rPr>
        <w:t xml:space="preserve">Végleges, a </w:t>
      </w:r>
      <w:proofErr w:type="spellStart"/>
      <w:r>
        <w:rPr>
          <w:lang w:eastAsia="en-US"/>
        </w:rPr>
        <w:t>repozitóriumból</w:t>
      </w:r>
      <w:proofErr w:type="spellEnd"/>
      <w:r>
        <w:rPr>
          <w:lang w:eastAsia="en-US"/>
        </w:rPr>
        <w:t xml:space="preserve"> hozzáférhető </w:t>
      </w:r>
      <w:proofErr w:type="gramStart"/>
      <w:r>
        <w:rPr>
          <w:lang w:eastAsia="en-US"/>
        </w:rPr>
        <w:t>dokumentumok</w:t>
      </w:r>
      <w:proofErr w:type="gramEnd"/>
      <w:r>
        <w:rPr>
          <w:lang w:eastAsia="en-US"/>
        </w:rPr>
        <w:t xml:space="preserve"> típusa és száma:</w:t>
      </w:r>
    </w:p>
    <w:p w:rsidR="00B202C2" w:rsidRDefault="00B202C2">
      <w:pPr>
        <w:numPr>
          <w:ilvl w:val="0"/>
          <w:numId w:val="21"/>
        </w:numPr>
        <w:rPr>
          <w:b/>
          <w:lang w:eastAsia="en-US"/>
        </w:rPr>
      </w:pPr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DE3F17">
      <w:pPr>
        <w:rPr>
          <w:lang w:eastAsia="en-US"/>
        </w:rPr>
      </w:pPr>
      <w:r>
        <w:rPr>
          <w:lang w:eastAsia="en-US"/>
        </w:rPr>
        <w:t>Végleges URL:</w:t>
      </w:r>
    </w:p>
    <w:p w:rsidR="00B202C2" w:rsidRDefault="00B202C2">
      <w:pPr>
        <w:rPr>
          <w:lang w:eastAsia="en-US"/>
        </w:rPr>
      </w:pPr>
    </w:p>
    <w:p w:rsidR="00B202C2" w:rsidRDefault="00DE3F17">
      <w:pPr>
        <w:rPr>
          <w:lang w:eastAsia="en-US"/>
        </w:rPr>
      </w:pPr>
      <w:r>
        <w:rPr>
          <w:lang w:eastAsia="en-US"/>
        </w:rPr>
        <w:t>DOI:</w:t>
      </w:r>
    </w:p>
    <w:p w:rsidR="00B202C2" w:rsidRDefault="00B202C2">
      <w:pPr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B202C2">
      <w:pPr>
        <w:rPr>
          <w:lang w:eastAsia="en-US"/>
        </w:rPr>
      </w:pPr>
    </w:p>
    <w:p w:rsidR="00B202C2" w:rsidRDefault="00DE3F17">
      <w:pPr>
        <w:jc w:val="center"/>
        <w:rPr>
          <w:b/>
          <w:sz w:val="28"/>
          <w:szCs w:val="28"/>
          <w:lang w:eastAsia="en-US"/>
        </w:rPr>
      </w:pPr>
      <w:r>
        <w:rPr>
          <w:lang w:eastAsia="en-US"/>
        </w:rPr>
        <w:br w:type="page" w:clear="all"/>
      </w:r>
      <w:r>
        <w:rPr>
          <w:b/>
          <w:sz w:val="28"/>
          <w:szCs w:val="28"/>
          <w:lang w:eastAsia="en-US"/>
        </w:rPr>
        <w:lastRenderedPageBreak/>
        <w:t>TÁJÉKOZTATÓ</w:t>
      </w:r>
    </w:p>
    <w:p w:rsidR="00B202C2" w:rsidRDefault="00B202C2">
      <w:pPr>
        <w:jc w:val="center"/>
        <w:rPr>
          <w:b/>
          <w:sz w:val="28"/>
          <w:szCs w:val="28"/>
          <w:lang w:eastAsia="en-US"/>
        </w:rPr>
      </w:pPr>
    </w:p>
    <w:p w:rsidR="00B202C2" w:rsidRDefault="00B202C2">
      <w:pPr>
        <w:jc w:val="both"/>
        <w:rPr>
          <w:b/>
          <w:bCs/>
          <w:sz w:val="22"/>
          <w:szCs w:val="52"/>
        </w:rPr>
      </w:pPr>
    </w:p>
    <w:p w:rsidR="00B202C2" w:rsidRDefault="00DE3F17">
      <w:pPr>
        <w:jc w:val="both"/>
        <w:rPr>
          <w:color w:val="000000"/>
        </w:rPr>
      </w:pPr>
      <w:r>
        <w:rPr>
          <w:color w:val="000000"/>
        </w:rPr>
        <w:t xml:space="preserve">A letéti nyilatkozat aláírásával lehetővé teszi a TK Kutatási Dokumentációs Központ (KDK) számára azt, hogy a </w:t>
      </w:r>
      <w:proofErr w:type="gramStart"/>
      <w:r>
        <w:rPr>
          <w:color w:val="000000"/>
        </w:rPr>
        <w:t>dokumentumot</w:t>
      </w:r>
      <w:proofErr w:type="gramEnd"/>
      <w:r>
        <w:rPr>
          <w:color w:val="000000"/>
        </w:rPr>
        <w:t>/dokumentumgyűjteményt a KDK archiválás céljára megőrizze, feldolgozza és terjessze az Ön által megjelölt feltételekkel. Az Ön által l</w:t>
      </w:r>
      <w:r>
        <w:rPr>
          <w:color w:val="000000"/>
        </w:rPr>
        <w:t xml:space="preserve">etétbe helyezett </w:t>
      </w:r>
      <w:proofErr w:type="gramStart"/>
      <w:r>
        <w:rPr>
          <w:color w:val="000000"/>
        </w:rPr>
        <w:t>dokumentum</w:t>
      </w:r>
      <w:proofErr w:type="gramEnd"/>
      <w:r>
        <w:rPr>
          <w:color w:val="000000"/>
        </w:rPr>
        <w:t>/dokumentumgyűjtemény és az ahhoz tartozó dokumentumok hivatkozása szerepelni fog a KDK elektronikus adatbázisában. A hozzáférés feltételeit a jelen Letéti Nyilatkozat rögzíti.</w:t>
      </w:r>
    </w:p>
    <w:p w:rsidR="00B202C2" w:rsidRDefault="00B202C2">
      <w:pPr>
        <w:jc w:val="both"/>
      </w:pPr>
    </w:p>
    <w:p w:rsidR="00B202C2" w:rsidRDefault="00DE3F17">
      <w:pPr>
        <w:pStyle w:val="Cmsor6"/>
        <w:jc w:val="both"/>
        <w:rPr>
          <w:sz w:val="24"/>
          <w:szCs w:val="24"/>
        </w:rPr>
      </w:pPr>
      <w:r>
        <w:rPr>
          <w:sz w:val="24"/>
          <w:szCs w:val="24"/>
        </w:rPr>
        <w:t>Az adatlapon az archiváláshoz és dokumentáláshoz sz</w:t>
      </w:r>
      <w:r>
        <w:rPr>
          <w:sz w:val="24"/>
          <w:szCs w:val="24"/>
        </w:rPr>
        <w:t xml:space="preserve">ükséges azon alapvető </w:t>
      </w:r>
      <w:proofErr w:type="gramStart"/>
      <w:r>
        <w:rPr>
          <w:sz w:val="24"/>
          <w:szCs w:val="24"/>
        </w:rPr>
        <w:t>információk</w:t>
      </w:r>
      <w:proofErr w:type="gramEnd"/>
      <w:r>
        <w:rPr>
          <w:sz w:val="24"/>
          <w:szCs w:val="24"/>
        </w:rPr>
        <w:t xml:space="preserve"> megadását kérjük, melyek lehetővé teszik a dokumentum/dokumentumgyűjtemény másodlagos felhasználását. Miután az itt megadott alapadatok bekerülnek a KDK </w:t>
      </w:r>
      <w:proofErr w:type="spellStart"/>
      <w:r>
        <w:rPr>
          <w:sz w:val="24"/>
          <w:szCs w:val="24"/>
        </w:rPr>
        <w:t>repozitóriumába</w:t>
      </w:r>
      <w:proofErr w:type="spellEnd"/>
      <w:r>
        <w:rPr>
          <w:sz w:val="24"/>
          <w:szCs w:val="24"/>
        </w:rPr>
        <w:t>, esetlegesen további adatok megadása válik szükségess</w:t>
      </w:r>
      <w:r>
        <w:rPr>
          <w:sz w:val="24"/>
          <w:szCs w:val="24"/>
        </w:rPr>
        <w:t xml:space="preserve">é a KDK </w:t>
      </w:r>
      <w:proofErr w:type="spellStart"/>
      <w:r>
        <w:rPr>
          <w:sz w:val="24"/>
          <w:szCs w:val="24"/>
        </w:rPr>
        <w:t>repozitóriumának</w:t>
      </w:r>
      <w:proofErr w:type="spellEnd"/>
      <w:r>
        <w:rPr>
          <w:sz w:val="24"/>
          <w:szCs w:val="24"/>
        </w:rPr>
        <w:t xml:space="preserve"> online felületén a Letétbe Helyező részéről. Erről a Letétbe Helyezőt értesítjük.</w:t>
      </w:r>
    </w:p>
    <w:p w:rsidR="00B202C2" w:rsidRDefault="00B202C2">
      <w:pPr>
        <w:pStyle w:val="Cmsor6"/>
        <w:jc w:val="both"/>
        <w:rPr>
          <w:sz w:val="24"/>
          <w:szCs w:val="24"/>
        </w:rPr>
      </w:pPr>
    </w:p>
    <w:p w:rsidR="00B202C2" w:rsidRDefault="00DE3F17">
      <w:pPr>
        <w:pStyle w:val="Cmsor6"/>
        <w:jc w:val="both"/>
        <w:rPr>
          <w:sz w:val="24"/>
          <w:szCs w:val="24"/>
        </w:rPr>
      </w:pPr>
      <w:r>
        <w:rPr>
          <w:sz w:val="24"/>
          <w:szCs w:val="24"/>
        </w:rPr>
        <w:t>Kérjük, a kutatásban szereplő személlyel/személyekkel készült minden szóbeli és írásbeli adatvédelmi megállapodásról tegyen említést. Fáradozását el</w:t>
      </w:r>
      <w:r>
        <w:rPr>
          <w:sz w:val="24"/>
          <w:szCs w:val="24"/>
        </w:rPr>
        <w:t xml:space="preserve">őre is köszönjük. A kitöltéshez </w:t>
      </w:r>
      <w:proofErr w:type="gramStart"/>
      <w:r>
        <w:rPr>
          <w:sz w:val="24"/>
          <w:szCs w:val="24"/>
        </w:rPr>
        <w:t>kollégáink</w:t>
      </w:r>
      <w:proofErr w:type="gramEnd"/>
      <w:r>
        <w:rPr>
          <w:sz w:val="24"/>
          <w:szCs w:val="24"/>
        </w:rPr>
        <w:t>, amennyiben Ön ezt igényli, készségesen segítséget nyújtanak.</w:t>
      </w:r>
    </w:p>
    <w:p w:rsidR="00B202C2" w:rsidRDefault="00B202C2">
      <w:pPr>
        <w:jc w:val="both"/>
        <w:rPr>
          <w:color w:val="000000"/>
        </w:rPr>
      </w:pPr>
    </w:p>
    <w:p w:rsidR="00B202C2" w:rsidRDefault="00DE3F17">
      <w:pPr>
        <w:jc w:val="both"/>
        <w:rPr>
          <w:color w:val="000000"/>
        </w:rPr>
      </w:pPr>
      <w:r>
        <w:rPr>
          <w:color w:val="000000"/>
        </w:rPr>
        <w:t xml:space="preserve">A KDK a maga részéről kijelenti, hogy az itt letétbe helyezett </w:t>
      </w:r>
      <w:proofErr w:type="gramStart"/>
      <w:r>
        <w:rPr>
          <w:color w:val="000000"/>
        </w:rPr>
        <w:t>dokumentumnak</w:t>
      </w:r>
      <w:proofErr w:type="gramEnd"/>
      <w:r>
        <w:rPr>
          <w:color w:val="000000"/>
        </w:rPr>
        <w:t xml:space="preserve">/dokumentumgyűjteménynek csak terjesztője (disztribútora), a szerzői és a </w:t>
      </w:r>
      <w:r>
        <w:rPr>
          <w:color w:val="000000"/>
        </w:rPr>
        <w:t>kapcsolódó jogokkal a Letéti Nyilatkozatot aláíró intézmény vagy természetes személy bír. A KDK a felhasználók számára csak a letétbe helyező által rendelkezésre bocsátott dokumentáció alapján adhat felhasználói támogatást.</w:t>
      </w:r>
    </w:p>
    <w:p w:rsidR="00B202C2" w:rsidRDefault="00B202C2">
      <w:pPr>
        <w:jc w:val="both"/>
        <w:rPr>
          <w:color w:val="000000"/>
        </w:rPr>
      </w:pPr>
    </w:p>
    <w:p w:rsidR="00B202C2" w:rsidRDefault="00DE3F17">
      <w:pPr>
        <w:jc w:val="both"/>
        <w:rPr>
          <w:color w:val="000000"/>
        </w:rPr>
      </w:pPr>
      <w:r>
        <w:rPr>
          <w:color w:val="000000"/>
        </w:rPr>
        <w:t>A KDK</w:t>
      </w:r>
      <w:r>
        <w:rPr>
          <w:color w:val="000000"/>
        </w:rPr>
        <w:t xml:space="preserve"> felhasználói kötelezettséget vállalnak arra, hogy a felhasznált adatok forrását (mind az eredeti kutatást, mind a KDK-t) hivatkozzák, feltüntetik azokban a publikációkban, amelyekhez a </w:t>
      </w:r>
      <w:proofErr w:type="gramStart"/>
      <w:r>
        <w:rPr>
          <w:color w:val="000000"/>
        </w:rPr>
        <w:t>dokumentumokat</w:t>
      </w:r>
      <w:proofErr w:type="gramEnd"/>
      <w:r>
        <w:rPr>
          <w:color w:val="000000"/>
        </w:rPr>
        <w:t xml:space="preserve"> felhasználják. </w:t>
      </w:r>
    </w:p>
    <w:p w:rsidR="00B202C2" w:rsidRDefault="00B202C2">
      <w:pPr>
        <w:jc w:val="both"/>
        <w:rPr>
          <w:color w:val="000000"/>
        </w:rPr>
      </w:pPr>
    </w:p>
    <w:p w:rsidR="00B202C2" w:rsidRDefault="00B202C2">
      <w:pPr>
        <w:pStyle w:val="Cmsor1"/>
        <w:rPr>
          <w:rFonts w:ascii="Times New Roman" w:hAnsi="Times New Roman"/>
          <w:smallCaps/>
          <w:sz w:val="28"/>
          <w:szCs w:val="28"/>
        </w:rPr>
      </w:pPr>
    </w:p>
    <w:p w:rsidR="00B202C2" w:rsidRDefault="00B202C2"/>
    <w:p w:rsidR="00B202C2" w:rsidRDefault="00B202C2"/>
    <w:p w:rsidR="00B202C2" w:rsidRDefault="00DE3F17">
      <w:pPr>
        <w:pStyle w:val="Cmsor1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LETÉTI NYILATKOZAT</w:t>
      </w:r>
    </w:p>
    <w:p w:rsidR="00B202C2" w:rsidRDefault="00B202C2"/>
    <w:p w:rsidR="00B202C2" w:rsidRDefault="00B202C2">
      <w:pPr>
        <w:jc w:val="both"/>
      </w:pPr>
    </w:p>
    <w:p w:rsidR="00B202C2" w:rsidRDefault="00DE3F17">
      <w:pPr>
        <w:jc w:val="both"/>
      </w:pPr>
      <w:r>
        <w:t>Kijelentem, hogy a gyűjtemény feletti rendelkezéssel mások szerzői jogait nem sértem, és a gyűjteményt jogom van a KDK archívumában hozzáférhetővé tenni. A kutatásban szereplő és a kutató személlyel/személyekkel történt esetleges megállapodásokat figyelemb</w:t>
      </w:r>
      <w:r>
        <w:t xml:space="preserve">e véve és azokat betartva hozzájárulok, hogy a KDK ezt a </w:t>
      </w:r>
      <w:proofErr w:type="gramStart"/>
      <w:r>
        <w:t>dokumentumot</w:t>
      </w:r>
      <w:proofErr w:type="gramEnd"/>
      <w:r>
        <w:t>/</w:t>
      </w:r>
      <w:r>
        <w:rPr>
          <w:color w:val="000000"/>
        </w:rPr>
        <w:t>dokumentumgyűjteményt</w:t>
      </w:r>
      <w:r>
        <w:t xml:space="preserve"> terjessze az alább megjelölt felhasználási feltételek mellett (A kívánt részt kérjük, húzza alá!):</w:t>
      </w:r>
    </w:p>
    <w:p w:rsidR="00B202C2" w:rsidRDefault="00B202C2">
      <w:pPr>
        <w:jc w:val="both"/>
      </w:pPr>
    </w:p>
    <w:p w:rsidR="00B202C2" w:rsidRDefault="00DE3F17">
      <w:pPr>
        <w:numPr>
          <w:ilvl w:val="0"/>
          <w:numId w:val="16"/>
        </w:numPr>
        <w:jc w:val="both"/>
      </w:pPr>
      <w:r>
        <w:t xml:space="preserve">Kijelentem, hogy az általam átadott </w:t>
      </w:r>
      <w:proofErr w:type="gramStart"/>
      <w:r>
        <w:t>dokumentum</w:t>
      </w:r>
      <w:proofErr w:type="gramEnd"/>
      <w:r>
        <w:t>/dokumentumgyűjtem</w:t>
      </w:r>
      <w:r>
        <w:t xml:space="preserve">ény </w:t>
      </w:r>
      <w:r>
        <w:rPr>
          <w:color w:val="000000"/>
        </w:rPr>
        <w:t>konkrét</w:t>
      </w:r>
      <w:r>
        <w:rPr>
          <w:bCs/>
        </w:rPr>
        <w:t xml:space="preserve"> válaszadó személlyel/személyekkel való kapcsolat megállapításához elégséges adatot tartalmaz: </w:t>
      </w:r>
      <w:r>
        <w:rPr>
          <w:b/>
          <w:bCs/>
        </w:rPr>
        <w:t>IGEN / NEM</w:t>
      </w:r>
    </w:p>
    <w:p w:rsidR="00B202C2" w:rsidRDefault="00DE3F17">
      <w:pPr>
        <w:ind w:left="360"/>
        <w:jc w:val="both"/>
        <w:rPr>
          <w:bCs/>
          <w:i/>
        </w:rPr>
      </w:pPr>
      <w:r>
        <w:rPr>
          <w:bCs/>
          <w:i/>
        </w:rPr>
        <w:t>Amennyiben IGEN-</w:t>
      </w:r>
      <w:proofErr w:type="spellStart"/>
      <w:r>
        <w:rPr>
          <w:bCs/>
          <w:i/>
        </w:rPr>
        <w:t>nel</w:t>
      </w:r>
      <w:proofErr w:type="spellEnd"/>
      <w:r>
        <w:rPr>
          <w:bCs/>
          <w:i/>
        </w:rPr>
        <w:t xml:space="preserve"> válaszolt az 1-es pontra:</w:t>
      </w:r>
    </w:p>
    <w:p w:rsidR="00B202C2" w:rsidRDefault="00B202C2">
      <w:pPr>
        <w:ind w:left="360"/>
        <w:jc w:val="both"/>
      </w:pPr>
    </w:p>
    <w:p w:rsidR="00B202C2" w:rsidRDefault="00DE3F17">
      <w:pPr>
        <w:numPr>
          <w:ilvl w:val="1"/>
          <w:numId w:val="16"/>
        </w:numPr>
        <w:jc w:val="both"/>
      </w:pPr>
      <w:r>
        <w:t xml:space="preserve">Kérem, hogy a KDK munkatársai </w:t>
      </w:r>
      <w:proofErr w:type="spellStart"/>
      <w:r>
        <w:t>anonimizálják</w:t>
      </w:r>
      <w:proofErr w:type="spellEnd"/>
      <w:r>
        <w:t xml:space="preserve"> a gyűjtemény személyes adatait: </w:t>
      </w:r>
      <w:r>
        <w:rPr>
          <w:b/>
        </w:rPr>
        <w:t>IGEN / NEM</w:t>
      </w:r>
    </w:p>
    <w:p w:rsidR="00B202C2" w:rsidRDefault="00B202C2">
      <w:pPr>
        <w:spacing w:after="240"/>
        <w:ind w:left="360"/>
        <w:jc w:val="both"/>
        <w:rPr>
          <w:i/>
        </w:rPr>
      </w:pPr>
    </w:p>
    <w:p w:rsidR="00B202C2" w:rsidRDefault="00DE3F17">
      <w:pPr>
        <w:spacing w:after="240"/>
        <w:ind w:left="360"/>
        <w:jc w:val="both"/>
      </w:pPr>
      <w:r>
        <w:rPr>
          <w:i/>
        </w:rPr>
        <w:lastRenderedPageBreak/>
        <w:t>Amen</w:t>
      </w:r>
      <w:r>
        <w:rPr>
          <w:i/>
        </w:rPr>
        <w:t xml:space="preserve">nyiben </w:t>
      </w:r>
      <w:r>
        <w:rPr>
          <w:i/>
          <w:iCs/>
          <w:color w:val="000000"/>
        </w:rPr>
        <w:t>nemmel válaszolt az 1.1-es pontra</w:t>
      </w:r>
      <w:r>
        <w:rPr>
          <w:i/>
          <w:color w:val="000000"/>
        </w:rPr>
        <w:t>:</w:t>
      </w:r>
    </w:p>
    <w:p w:rsidR="00B202C2" w:rsidRDefault="00DE3F17">
      <w:pPr>
        <w:numPr>
          <w:ilvl w:val="1"/>
          <w:numId w:val="16"/>
        </w:numPr>
        <w:spacing w:after="240"/>
        <w:jc w:val="both"/>
        <w:rPr>
          <w:bCs/>
          <w:iCs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dokumentumot</w:t>
      </w:r>
      <w:proofErr w:type="gramEnd"/>
      <w:r>
        <w:rPr>
          <w:color w:val="000000"/>
        </w:rPr>
        <w:t>/dokumentumgyűjteményt felhasználó tudományos és egyéb publikációkban az</w:t>
      </w:r>
      <w:r>
        <w:rPr>
          <w:bCs/>
        </w:rPr>
        <w:t xml:space="preserve"> adatok esetleges személlyel való kapcsolatának megállapítását lehetetlenné kell tenni: </w:t>
      </w:r>
      <w:r>
        <w:rPr>
          <w:b/>
          <w:bCs/>
          <w:iCs/>
        </w:rPr>
        <w:t>IGEN / NEM</w:t>
      </w:r>
    </w:p>
    <w:p w:rsidR="00B202C2" w:rsidRDefault="00B202C2">
      <w:pPr>
        <w:ind w:left="792"/>
        <w:jc w:val="both"/>
      </w:pPr>
    </w:p>
    <w:p w:rsidR="00B202C2" w:rsidRDefault="00DE3F17">
      <w:pPr>
        <w:jc w:val="both"/>
        <w:rPr>
          <w:b/>
        </w:rPr>
      </w:pPr>
      <w:r>
        <w:rPr>
          <w:b/>
          <w:bCs/>
        </w:rPr>
        <w:t xml:space="preserve">Kijelentem, és aláírásommal </w:t>
      </w:r>
      <w:r>
        <w:rPr>
          <w:b/>
          <w:bCs/>
        </w:rPr>
        <w:t xml:space="preserve">igazolom, hogy a </w:t>
      </w:r>
      <w:proofErr w:type="spellStart"/>
      <w:r>
        <w:rPr>
          <w:b/>
          <w:bCs/>
        </w:rPr>
        <w:t>repozitóriumba</w:t>
      </w:r>
      <w:proofErr w:type="spellEnd"/>
      <w:r>
        <w:rPr>
          <w:b/>
          <w:bCs/>
        </w:rPr>
        <w:t xml:space="preserve"> feltöltendő, a KDK munkatársai által gondozott </w:t>
      </w:r>
      <w:proofErr w:type="gramStart"/>
      <w:r>
        <w:rPr>
          <w:b/>
          <w:bCs/>
        </w:rPr>
        <w:t>fájlokat</w:t>
      </w:r>
      <w:proofErr w:type="gramEnd"/>
      <w:r>
        <w:rPr>
          <w:b/>
          <w:bCs/>
        </w:rPr>
        <w:t xml:space="preserve"> átnéztem, és jóváhagyom, hogy az alábbi feltételekkel azokat </w:t>
      </w:r>
      <w:proofErr w:type="spellStart"/>
      <w:r>
        <w:rPr>
          <w:b/>
          <w:bCs/>
        </w:rPr>
        <w:t>közzétegyék</w:t>
      </w:r>
      <w:proofErr w:type="spellEnd"/>
      <w:r>
        <w:rPr>
          <w:b/>
          <w:bCs/>
        </w:rPr>
        <w:t xml:space="preserve"> a KDK </w:t>
      </w:r>
      <w:proofErr w:type="spellStart"/>
      <w:r>
        <w:rPr>
          <w:b/>
          <w:bCs/>
        </w:rPr>
        <w:t>repozitóriumában</w:t>
      </w:r>
      <w:proofErr w:type="spellEnd"/>
      <w:r>
        <w:rPr>
          <w:b/>
          <w:bCs/>
        </w:rPr>
        <w:t>:</w:t>
      </w:r>
    </w:p>
    <w:p w:rsidR="00B202C2" w:rsidRDefault="00B202C2">
      <w:pPr>
        <w:spacing w:after="240"/>
        <w:jc w:val="both"/>
        <w:rPr>
          <w:iCs/>
        </w:rPr>
      </w:pPr>
    </w:p>
    <w:p w:rsidR="00B202C2" w:rsidRDefault="00DE3F17">
      <w:pPr>
        <w:numPr>
          <w:ilvl w:val="0"/>
          <w:numId w:val="16"/>
        </w:numPr>
        <w:spacing w:after="240"/>
        <w:ind w:left="426" w:hanging="426"/>
        <w:jc w:val="both"/>
        <w:rPr>
          <w:iCs/>
        </w:rPr>
      </w:pPr>
      <w:r>
        <w:t xml:space="preserve">A kutatási </w:t>
      </w:r>
      <w:proofErr w:type="gramStart"/>
      <w:r>
        <w:t>dokumentumokra</w:t>
      </w:r>
      <w:proofErr w:type="gramEnd"/>
      <w:r>
        <w:t xml:space="preserve"> _________ hó embargót kérek. Az </w:t>
      </w:r>
      <w:proofErr w:type="gramStart"/>
      <w:r>
        <w:t>embargó</w:t>
      </w:r>
      <w:proofErr w:type="gramEnd"/>
      <w:r>
        <w:t xml:space="preserve"> lete</w:t>
      </w:r>
      <w:r>
        <w:t xml:space="preserve">lte után az alábbi feltételekkel </w:t>
      </w:r>
      <w:proofErr w:type="spellStart"/>
      <w:r>
        <w:t>publikálhatóak</w:t>
      </w:r>
      <w:proofErr w:type="spellEnd"/>
      <w:r>
        <w:t xml:space="preserve"> a dokumentumok:</w:t>
      </w:r>
    </w:p>
    <w:p w:rsidR="00B202C2" w:rsidRDefault="00DE3F17">
      <w:pPr>
        <w:numPr>
          <w:ilvl w:val="0"/>
          <w:numId w:val="16"/>
        </w:numPr>
        <w:jc w:val="both"/>
      </w:pPr>
      <w:proofErr w:type="gramStart"/>
      <w:r>
        <w:t>Kijelentem, hogy a KDK munkatársai által gondozott dokumentum/</w:t>
      </w:r>
      <w:r>
        <w:rPr>
          <w:color w:val="000000"/>
        </w:rPr>
        <w:t>dokumentumgyűjtemény</w:t>
      </w:r>
      <w:r>
        <w:t xml:space="preserve"> és az abban található összes adat, ideértve az esetleges személyes adatokat, korlátozás nélkül szabadon publi</w:t>
      </w:r>
      <w:r>
        <w:t xml:space="preserve">kálhatók a KDK rendszerében (amennyiben az átadott dokumentum/dokumentumgyűjtemény </w:t>
      </w:r>
      <w:r>
        <w:rPr>
          <w:color w:val="000000"/>
        </w:rPr>
        <w:t>konkrét</w:t>
      </w:r>
      <w:r>
        <w:rPr>
          <w:bCs/>
        </w:rPr>
        <w:t xml:space="preserve"> válaszadó személlyel/személyekkel való kapcsolat megállapításához elégséges adatot tartalmaz, és nem kért </w:t>
      </w:r>
      <w:proofErr w:type="spellStart"/>
      <w:r>
        <w:rPr>
          <w:bCs/>
        </w:rPr>
        <w:t>anonimizálást</w:t>
      </w:r>
      <w:proofErr w:type="spellEnd"/>
      <w:r>
        <w:rPr>
          <w:bCs/>
        </w:rPr>
        <w:t xml:space="preserve"> a 1.1. bekezdésben,</w:t>
      </w:r>
      <w:r>
        <w:t xml:space="preserve"> csak akkor jelölhető meg </w:t>
      </w:r>
      <w:r>
        <w:t xml:space="preserve">igennel, ha a válaszadó ezt szóban vagy írásban </w:t>
      </w:r>
      <w:proofErr w:type="spellStart"/>
      <w:r>
        <w:t>explicite</w:t>
      </w:r>
      <w:proofErr w:type="spellEnd"/>
      <w:r>
        <w:t xml:space="preserve"> engedélyezte): </w:t>
      </w:r>
      <w:r>
        <w:rPr>
          <w:b/>
        </w:rPr>
        <w:t>IGEN / NEM</w:t>
      </w:r>
      <w:proofErr w:type="gramEnd"/>
    </w:p>
    <w:p w:rsidR="00B202C2" w:rsidRDefault="00B202C2">
      <w:pPr>
        <w:spacing w:after="240"/>
        <w:ind w:left="360"/>
        <w:jc w:val="both"/>
      </w:pPr>
    </w:p>
    <w:p w:rsidR="00B202C2" w:rsidRDefault="00DE3F17">
      <w:pPr>
        <w:spacing w:after="240"/>
        <w:jc w:val="both"/>
        <w:rPr>
          <w:b/>
        </w:rPr>
      </w:pPr>
      <w:r>
        <w:rPr>
          <w:b/>
        </w:rPr>
        <w:t>Az alábbiakat csak akkor töltse ki, amennyiben nemmel válaszolt a 3-as pontra:</w:t>
      </w:r>
    </w:p>
    <w:p w:rsidR="00B202C2" w:rsidRDefault="00DE3F17">
      <w:pPr>
        <w:numPr>
          <w:ilvl w:val="0"/>
          <w:numId w:val="16"/>
        </w:numPr>
        <w:spacing w:after="240"/>
        <w:jc w:val="both"/>
      </w:pPr>
      <w:r>
        <w:t xml:space="preserve">A </w:t>
      </w:r>
      <w:proofErr w:type="gramStart"/>
      <w:r>
        <w:t>dokumentum</w:t>
      </w:r>
      <w:proofErr w:type="gramEnd"/>
      <w:r>
        <w:t>/</w:t>
      </w:r>
      <w:r>
        <w:rPr>
          <w:color w:val="000000"/>
        </w:rPr>
        <w:t>dokumentumgyűjtemény</w:t>
      </w:r>
      <w:r>
        <w:t xml:space="preserve"> és az abban található adatok tudományos kutatási céllal </w:t>
      </w:r>
      <w:r>
        <w:t xml:space="preserve">minden TK-s kutató számára </w:t>
      </w:r>
      <w:proofErr w:type="spellStart"/>
      <w:r>
        <w:t>felhasználhatóak</w:t>
      </w:r>
      <w:proofErr w:type="spellEnd"/>
      <w:r>
        <w:t xml:space="preserve">. </w:t>
      </w:r>
      <w:r>
        <w:rPr>
          <w:b/>
          <w:bCs/>
          <w:iCs/>
        </w:rPr>
        <w:t>IGEN / NEM</w:t>
      </w:r>
    </w:p>
    <w:p w:rsidR="00B202C2" w:rsidRDefault="00DE3F17">
      <w:pPr>
        <w:numPr>
          <w:ilvl w:val="0"/>
          <w:numId w:val="16"/>
        </w:numPr>
        <w:spacing w:after="240"/>
        <w:jc w:val="both"/>
      </w:pPr>
      <w:r>
        <w:t xml:space="preserve">A </w:t>
      </w:r>
      <w:proofErr w:type="gramStart"/>
      <w:r>
        <w:t>dokumentum</w:t>
      </w:r>
      <w:proofErr w:type="gramEnd"/>
      <w:r>
        <w:t>/</w:t>
      </w:r>
      <w:r>
        <w:rPr>
          <w:color w:val="000000"/>
        </w:rPr>
        <w:t>dokumentumgyűjtemény</w:t>
      </w:r>
      <w:r>
        <w:t xml:space="preserve"> és az abban található adatok tudományos kutatási céllal nem TK-s kutatók számára -- a KDK online felületén történő igénylés után -- </w:t>
      </w:r>
      <w:proofErr w:type="spellStart"/>
      <w:r>
        <w:t>felhasználhatóak</w:t>
      </w:r>
      <w:proofErr w:type="spellEnd"/>
      <w:r>
        <w:t xml:space="preserve">. </w:t>
      </w:r>
      <w:r>
        <w:rPr>
          <w:b/>
          <w:bCs/>
          <w:iCs/>
        </w:rPr>
        <w:t>IGEN / NEM</w:t>
      </w:r>
    </w:p>
    <w:p w:rsidR="00B202C2" w:rsidRDefault="00DE3F17">
      <w:pPr>
        <w:spacing w:after="240"/>
        <w:ind w:firstLine="360"/>
        <w:jc w:val="both"/>
      </w:pPr>
      <w:r>
        <w:rPr>
          <w:i/>
        </w:rPr>
        <w:t>Amenn</w:t>
      </w:r>
      <w:r>
        <w:rPr>
          <w:i/>
        </w:rPr>
        <w:t>yiben igennel válaszolt az 5-ös pontra:</w:t>
      </w:r>
    </w:p>
    <w:p w:rsidR="00B202C2" w:rsidRDefault="00DE3F17">
      <w:pPr>
        <w:numPr>
          <w:ilvl w:val="1"/>
          <w:numId w:val="16"/>
        </w:numPr>
        <w:spacing w:after="240"/>
        <w:jc w:val="both"/>
      </w:pPr>
      <w:r>
        <w:t xml:space="preserve">Nem TK-s kutatók a kutatási igényt a KDK online felületén tudják jelezni. Az elbírálás a </w:t>
      </w:r>
      <w:r>
        <w:rPr>
          <w:b/>
        </w:rPr>
        <w:t>KDK munkatársának / a kutatásvezetőnek</w:t>
      </w:r>
      <w:r>
        <w:t xml:space="preserve"> elbírálási jogkörébe tartozik (húzza alá a megfelelő opciót).</w:t>
      </w:r>
    </w:p>
    <w:p w:rsidR="00B202C2" w:rsidRDefault="00DE3F17">
      <w:pPr>
        <w:numPr>
          <w:ilvl w:val="0"/>
          <w:numId w:val="16"/>
        </w:numPr>
        <w:spacing w:after="240"/>
        <w:ind w:left="426" w:hanging="426"/>
        <w:jc w:val="both"/>
        <w:rPr>
          <w:iCs/>
        </w:rPr>
      </w:pPr>
      <w:r>
        <w:t xml:space="preserve">A </w:t>
      </w:r>
      <w:proofErr w:type="gramStart"/>
      <w:r>
        <w:t>dokumentum</w:t>
      </w:r>
      <w:proofErr w:type="gramEnd"/>
      <w:r>
        <w:t>/</w:t>
      </w:r>
      <w:r>
        <w:rPr>
          <w:color w:val="000000"/>
        </w:rPr>
        <w:t>dokumentumgyűjtemény</w:t>
      </w:r>
      <w:r>
        <w:t xml:space="preserve"> és az abban található adatok csak az adattulajdonos (letétbe helyező) egyedi engedélyével adhatók ki (csak akkor jelölhető meg igennel, ha a 3-as, 4-es és 5-ös pontok mindegyikében nemmel felelt). </w:t>
      </w:r>
      <w:r>
        <w:rPr>
          <w:b/>
          <w:bCs/>
          <w:iCs/>
        </w:rPr>
        <w:t>IGEN / NEM</w:t>
      </w:r>
    </w:p>
    <w:p w:rsidR="00B202C2" w:rsidRDefault="00DE3F17">
      <w:pPr>
        <w:numPr>
          <w:ilvl w:val="0"/>
          <w:numId w:val="16"/>
        </w:numPr>
        <w:spacing w:after="240"/>
        <w:jc w:val="both"/>
      </w:pPr>
      <w:r>
        <w:t xml:space="preserve">A </w:t>
      </w:r>
      <w:proofErr w:type="gramStart"/>
      <w:r>
        <w:t>dokumentum</w:t>
      </w:r>
      <w:proofErr w:type="gramEnd"/>
      <w:r>
        <w:t>/</w:t>
      </w:r>
      <w:r>
        <w:rPr>
          <w:color w:val="000000"/>
        </w:rPr>
        <w:t>dokumentumgyűj</w:t>
      </w:r>
      <w:r>
        <w:rPr>
          <w:color w:val="000000"/>
        </w:rPr>
        <w:t>temény</w:t>
      </w:r>
      <w:r>
        <w:t xml:space="preserve"> és az abban található személyes adatok oktatási céllal </w:t>
      </w:r>
      <w:proofErr w:type="spellStart"/>
      <w:r>
        <w:t>felhasználhatóak</w:t>
      </w:r>
      <w:proofErr w:type="spellEnd"/>
      <w:r>
        <w:t xml:space="preserve">. </w:t>
      </w:r>
      <w:r>
        <w:rPr>
          <w:b/>
          <w:bCs/>
          <w:iCs/>
        </w:rPr>
        <w:t>IGEN / NEM</w:t>
      </w:r>
    </w:p>
    <w:p w:rsidR="00B202C2" w:rsidRDefault="00DE3F17">
      <w:pPr>
        <w:numPr>
          <w:ilvl w:val="0"/>
          <w:numId w:val="16"/>
        </w:numPr>
        <w:spacing w:after="240"/>
        <w:jc w:val="both"/>
      </w:pPr>
      <w:r>
        <w:t xml:space="preserve">A </w:t>
      </w:r>
      <w:proofErr w:type="gramStart"/>
      <w:r>
        <w:t>dokumentum</w:t>
      </w:r>
      <w:proofErr w:type="gramEnd"/>
      <w:r>
        <w:t>/</w:t>
      </w:r>
      <w:r>
        <w:rPr>
          <w:color w:val="000000"/>
        </w:rPr>
        <w:t>dokumentumgyűjtemény</w:t>
      </w:r>
      <w:r>
        <w:t xml:space="preserve"> és az abban található adatok a közszolgálati média számára kiadhatók. </w:t>
      </w:r>
      <w:r>
        <w:rPr>
          <w:b/>
          <w:bCs/>
          <w:iCs/>
        </w:rPr>
        <w:t>IGEN / NEM</w:t>
      </w:r>
    </w:p>
    <w:p w:rsidR="00B202C2" w:rsidRDefault="00DE3F17">
      <w:pPr>
        <w:pStyle w:val="Szvegtrzsbehzss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megkötések: </w:t>
      </w: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pStyle w:val="Szvegtrzsbehzssal"/>
        <w:rPr>
          <w:rFonts w:ascii="Times New Roman" w:hAnsi="Times New Roman"/>
        </w:rPr>
      </w:pPr>
    </w:p>
    <w:p w:rsidR="00B202C2" w:rsidRDefault="00DE3F17">
      <w:pPr>
        <w:pStyle w:val="Szvegtrzsbehzssal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Ezen kutatási gyűjtemény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ek</w:t>
      </w:r>
      <w:proofErr w:type="spellEnd"/>
      <w:r>
        <w:rPr>
          <w:rFonts w:ascii="Times New Roman" w:hAnsi="Times New Roman"/>
          <w:b/>
        </w:rPr>
        <w:t>) / cikk(</w:t>
      </w:r>
      <w:proofErr w:type="spellStart"/>
      <w:r>
        <w:rPr>
          <w:rFonts w:ascii="Times New Roman" w:hAnsi="Times New Roman"/>
          <w:b/>
        </w:rPr>
        <w:t>ek</w:t>
      </w:r>
      <w:proofErr w:type="spellEnd"/>
      <w:r>
        <w:rPr>
          <w:rFonts w:ascii="Times New Roman" w:hAnsi="Times New Roman"/>
          <w:b/>
        </w:rPr>
        <w:t xml:space="preserve">) és a </w:t>
      </w:r>
      <w:proofErr w:type="spellStart"/>
      <w:r>
        <w:rPr>
          <w:rFonts w:ascii="Times New Roman" w:hAnsi="Times New Roman"/>
          <w:b/>
        </w:rPr>
        <w:t>metaadataik</w:t>
      </w:r>
      <w:proofErr w:type="spellEnd"/>
      <w:r>
        <w:rPr>
          <w:rFonts w:ascii="Times New Roman" w:hAnsi="Times New Roman"/>
          <w:b/>
        </w:rPr>
        <w:t xml:space="preserve"> tekintetében megadom a TK KDK Repozitórium számára a jogot, hogy tárolja, és állandóan ingyenes szolgáltassa ezeket az ebben a </w:t>
      </w:r>
      <w:proofErr w:type="gramStart"/>
      <w:r>
        <w:rPr>
          <w:rFonts w:ascii="Times New Roman" w:hAnsi="Times New Roman"/>
          <w:b/>
        </w:rPr>
        <w:t>dokumentumban</w:t>
      </w:r>
      <w:proofErr w:type="gramEnd"/>
      <w:r>
        <w:rPr>
          <w:rFonts w:ascii="Times New Roman" w:hAnsi="Times New Roman"/>
          <w:b/>
        </w:rPr>
        <w:t xml:space="preserve"> lefektetett feltételeknek megfelelően. Ez az anyag a saját </w:t>
      </w:r>
      <w:proofErr w:type="gramStart"/>
      <w:r>
        <w:rPr>
          <w:rFonts w:ascii="Times New Roman" w:hAnsi="Times New Roman"/>
          <w:b/>
        </w:rPr>
        <w:t>intellektuális</w:t>
      </w:r>
      <w:proofErr w:type="gramEnd"/>
      <w:r>
        <w:rPr>
          <w:rFonts w:ascii="Times New Roman" w:hAnsi="Times New Roman"/>
          <w:b/>
        </w:rPr>
        <w:t xml:space="preserve"> tulajdon</w:t>
      </w:r>
      <w:r>
        <w:rPr>
          <w:rFonts w:ascii="Times New Roman" w:hAnsi="Times New Roman"/>
          <w:b/>
        </w:rPr>
        <w:t xml:space="preserve">om és értem, hogy a TK KDK Repozitórium nem vállal semmilyen felelősséget azon esetre, ha a fájlok és </w:t>
      </w:r>
      <w:proofErr w:type="spellStart"/>
      <w:r>
        <w:rPr>
          <w:rFonts w:ascii="Times New Roman" w:hAnsi="Times New Roman"/>
          <w:b/>
        </w:rPr>
        <w:t>metaadatok</w:t>
      </w:r>
      <w:proofErr w:type="spellEnd"/>
      <w:r>
        <w:rPr>
          <w:rFonts w:ascii="Times New Roman" w:hAnsi="Times New Roman"/>
          <w:b/>
        </w:rPr>
        <w:t xml:space="preserve"> terjesztése során szerzői jogsértés fordulna elő.</w:t>
      </w:r>
    </w:p>
    <w:p w:rsidR="00B202C2" w:rsidRDefault="00B202C2">
      <w:pPr>
        <w:pStyle w:val="Szvegtrzsbehzssal"/>
        <w:spacing w:line="360" w:lineRule="auto"/>
        <w:rPr>
          <w:rFonts w:ascii="Times New Roman" w:hAnsi="Times New Roman"/>
        </w:rPr>
      </w:pPr>
    </w:p>
    <w:p w:rsidR="00B202C2" w:rsidRDefault="00B202C2">
      <w:pPr>
        <w:jc w:val="both"/>
      </w:pPr>
    </w:p>
    <w:p w:rsidR="00B202C2" w:rsidRDefault="00DE3F17">
      <w:pPr>
        <w:jc w:val="both"/>
      </w:pPr>
      <w:r>
        <w:t>Kelt</w:t>
      </w:r>
      <w:proofErr w:type="gramStart"/>
      <w:r>
        <w:t>: …</w:t>
      </w:r>
      <w:proofErr w:type="gramEnd"/>
      <w:r>
        <w:t>………..…………….., ………………..……..….</w:t>
      </w:r>
    </w:p>
    <w:p w:rsidR="00B202C2" w:rsidRDefault="00B202C2">
      <w:pPr>
        <w:jc w:val="both"/>
      </w:pPr>
    </w:p>
    <w:p w:rsidR="00B202C2" w:rsidRDefault="00DE3F17">
      <w:pPr>
        <w:jc w:val="both"/>
      </w:pPr>
      <w:r>
        <w:tab/>
      </w:r>
    </w:p>
    <w:p w:rsidR="00B202C2" w:rsidRDefault="00DE3F17">
      <w:pPr>
        <w:jc w:val="right"/>
      </w:pPr>
      <w:r>
        <w:t>Név: ______________________________________</w:t>
      </w:r>
    </w:p>
    <w:p w:rsidR="00B202C2" w:rsidRDefault="00B202C2">
      <w:pPr>
        <w:ind w:left="2832" w:firstLine="708"/>
        <w:jc w:val="right"/>
      </w:pPr>
    </w:p>
    <w:p w:rsidR="00B202C2" w:rsidRDefault="00DE3F17">
      <w:pPr>
        <w:jc w:val="right"/>
      </w:pPr>
      <w:r>
        <w:t>Aláírás: ________________________________________</w:t>
      </w:r>
    </w:p>
    <w:p w:rsidR="00B202C2" w:rsidRDefault="00B202C2">
      <w:pPr>
        <w:jc w:val="right"/>
      </w:pPr>
    </w:p>
    <w:p w:rsidR="00B202C2" w:rsidRDefault="00B202C2">
      <w:pPr>
        <w:jc w:val="right"/>
      </w:pPr>
    </w:p>
    <w:p w:rsidR="00B202C2" w:rsidRDefault="00B202C2">
      <w:pPr>
        <w:jc w:val="right"/>
      </w:pPr>
    </w:p>
    <w:p w:rsidR="00B202C2" w:rsidRDefault="00DE3F17">
      <w:pPr>
        <w:jc w:val="right"/>
      </w:pPr>
      <w:r>
        <w:t xml:space="preserve">A </w:t>
      </w:r>
      <w:proofErr w:type="gramStart"/>
      <w:r>
        <w:t>dokumentumokat</w:t>
      </w:r>
      <w:proofErr w:type="gramEnd"/>
      <w:r>
        <w:t xml:space="preserve"> átvettem:</w:t>
      </w:r>
    </w:p>
    <w:p w:rsidR="00B202C2" w:rsidRDefault="00B202C2">
      <w:pPr>
        <w:jc w:val="right"/>
      </w:pPr>
    </w:p>
    <w:p w:rsidR="00B202C2" w:rsidRDefault="00B202C2">
      <w:pPr>
        <w:jc w:val="right"/>
      </w:pPr>
    </w:p>
    <w:p w:rsidR="00B202C2" w:rsidRDefault="00B202C2">
      <w:pPr>
        <w:jc w:val="right"/>
      </w:pPr>
    </w:p>
    <w:p w:rsidR="00B202C2" w:rsidRDefault="00DE3F17">
      <w:pPr>
        <w:jc w:val="right"/>
      </w:pPr>
      <w:r>
        <w:t>-------------------------------------</w:t>
      </w:r>
    </w:p>
    <w:p w:rsidR="00B202C2" w:rsidRDefault="00B202C2">
      <w:pPr>
        <w:jc w:val="right"/>
      </w:pPr>
    </w:p>
    <w:p w:rsidR="00B202C2" w:rsidRDefault="00DE3F17">
      <w:pPr>
        <w:jc w:val="right"/>
      </w:pPr>
      <w:r>
        <w:t>A KDK munkatársa</w:t>
      </w:r>
    </w:p>
    <w:sectPr w:rsidR="00B202C2">
      <w:headerReference w:type="default" r:id="rId7"/>
      <w:footerReference w:type="default" r:id="rId8"/>
      <w:headerReference w:type="first" r:id="rId9"/>
      <w:pgSz w:w="11906" w:h="16838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17" w:rsidRDefault="00DE3F17">
      <w:r>
        <w:separator/>
      </w:r>
    </w:p>
  </w:endnote>
  <w:endnote w:type="continuationSeparator" w:id="0">
    <w:p w:rsidR="00DE3F17" w:rsidRDefault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rebuchet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C2" w:rsidRDefault="00DE3F17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Oldal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</w:rPr>
      <w:fldChar w:fldCharType="separate"/>
    </w:r>
    <w:r w:rsidR="00B827A9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</w:rPr>
      <w:fldChar w:fldCharType="separate"/>
    </w:r>
    <w:r w:rsidR="00B827A9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</w:p>
  <w:p w:rsidR="00B202C2" w:rsidRDefault="00B20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17" w:rsidRDefault="00DE3F17">
      <w:r>
        <w:separator/>
      </w:r>
    </w:p>
  </w:footnote>
  <w:footnote w:type="continuationSeparator" w:id="0">
    <w:p w:rsidR="00DE3F17" w:rsidRDefault="00DE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C2" w:rsidRDefault="00B202C2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C2" w:rsidRDefault="00DE3F17">
    <w:pPr>
      <w:pStyle w:val="lfej"/>
    </w:pPr>
    <w:r>
      <w:rPr>
        <w:noProof/>
      </w:rPr>
      <mc:AlternateContent>
        <mc:Choice Requires="wpg">
          <w:drawing>
            <wp:inline distT="0" distB="0" distL="0" distR="0">
              <wp:extent cx="5760720" cy="1092310"/>
              <wp:effectExtent l="0" t="0" r="0" b="0"/>
              <wp:docPr id="1" name="Kép 1" descr="C:\Users\Emeiszterics\kdk_logok\tkkdk_logo_nevvel_hu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meiszterics\kdk_logok\tkkdk_logo_nevvel_hu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109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86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BB5"/>
    <w:multiLevelType w:val="hybridMultilevel"/>
    <w:tmpl w:val="2AE4E078"/>
    <w:lvl w:ilvl="0" w:tplc="D5C476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081F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3806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4690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6667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0A70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4896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F2F8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4CFD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861B4"/>
    <w:multiLevelType w:val="hybridMultilevel"/>
    <w:tmpl w:val="FF006BB8"/>
    <w:lvl w:ilvl="0" w:tplc="CCAC8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E7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3CF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69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4D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028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E9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CB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A5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A86"/>
    <w:multiLevelType w:val="multilevel"/>
    <w:tmpl w:val="6B340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F0E2504"/>
    <w:multiLevelType w:val="hybridMultilevel"/>
    <w:tmpl w:val="A5322362"/>
    <w:lvl w:ilvl="0" w:tplc="E0A80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0D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25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A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22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27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E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8D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5A59"/>
    <w:multiLevelType w:val="hybridMultilevel"/>
    <w:tmpl w:val="7FE63ED0"/>
    <w:lvl w:ilvl="0" w:tplc="FF2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84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C7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8D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0E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A4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5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F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31B"/>
    <w:multiLevelType w:val="multilevel"/>
    <w:tmpl w:val="2B1C2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BD925DF"/>
    <w:multiLevelType w:val="hybridMultilevel"/>
    <w:tmpl w:val="096005AC"/>
    <w:lvl w:ilvl="0" w:tplc="D332CA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6EE1B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46BC0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FA06F3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A8417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EC2A37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9845A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B4A3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496C26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191100E"/>
    <w:multiLevelType w:val="hybridMultilevel"/>
    <w:tmpl w:val="1206B920"/>
    <w:lvl w:ilvl="0" w:tplc="7B841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CE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4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2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6B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20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8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E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E3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1474"/>
    <w:multiLevelType w:val="hybridMultilevel"/>
    <w:tmpl w:val="D916B0C2"/>
    <w:lvl w:ilvl="0" w:tplc="7BAE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06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7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4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E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4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0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C5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66328"/>
    <w:multiLevelType w:val="hybridMultilevel"/>
    <w:tmpl w:val="98D8406C"/>
    <w:lvl w:ilvl="0" w:tplc="C0E817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C4B9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E345F6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DBE9EE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1BEC2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866A5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E82369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0B684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B22ED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EEE385A"/>
    <w:multiLevelType w:val="hybridMultilevel"/>
    <w:tmpl w:val="23EC6B70"/>
    <w:lvl w:ilvl="0" w:tplc="4826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0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C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E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C4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80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83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D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05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57D09"/>
    <w:multiLevelType w:val="multilevel"/>
    <w:tmpl w:val="9FC25E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73D7958"/>
    <w:multiLevelType w:val="hybridMultilevel"/>
    <w:tmpl w:val="DF288772"/>
    <w:lvl w:ilvl="0" w:tplc="B286569C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F0CA2D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7CD9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486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7E17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E64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60C5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D2D5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78EC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B3E7C"/>
    <w:multiLevelType w:val="multilevel"/>
    <w:tmpl w:val="036EFD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D4D27D9"/>
    <w:multiLevelType w:val="hybridMultilevel"/>
    <w:tmpl w:val="AEEC3DEC"/>
    <w:lvl w:ilvl="0" w:tplc="F9EED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48DE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E56EB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3A427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1BE1F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E1C25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6ECFC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CECBB6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5C43E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EED7675"/>
    <w:multiLevelType w:val="multilevel"/>
    <w:tmpl w:val="F8F68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2BD3D2D"/>
    <w:multiLevelType w:val="hybridMultilevel"/>
    <w:tmpl w:val="2DB4AE70"/>
    <w:lvl w:ilvl="0" w:tplc="AD7023B4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F878CD04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D0387B74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9E128382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7EEA6922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AE045F6E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8416CB3E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B30EB77A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3A205D92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7" w15:restartNumberingAfterBreak="0">
    <w:nsid w:val="6F067F71"/>
    <w:multiLevelType w:val="hybridMultilevel"/>
    <w:tmpl w:val="AE22BF20"/>
    <w:lvl w:ilvl="0" w:tplc="D216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6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6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2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68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0F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A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A5768"/>
    <w:multiLevelType w:val="hybridMultilevel"/>
    <w:tmpl w:val="06A64A8E"/>
    <w:lvl w:ilvl="0" w:tplc="AB4046D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i w:val="0"/>
      </w:rPr>
    </w:lvl>
    <w:lvl w:ilvl="1" w:tplc="7C925620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887443DA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928CA028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8F342BD6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8F61C84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7C5C35CE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89CCCF26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6F1CE6DA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9" w15:restartNumberingAfterBreak="0">
    <w:nsid w:val="78A52012"/>
    <w:multiLevelType w:val="hybridMultilevel"/>
    <w:tmpl w:val="0BF65796"/>
    <w:lvl w:ilvl="0" w:tplc="93F4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E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E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8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3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B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6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13AC0"/>
    <w:multiLevelType w:val="multilevel"/>
    <w:tmpl w:val="257C6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8"/>
  </w:num>
  <w:num w:numId="13">
    <w:abstractNumId w:val="12"/>
  </w:num>
  <w:num w:numId="14">
    <w:abstractNumId w:val="20"/>
  </w:num>
  <w:num w:numId="15">
    <w:abstractNumId w:val="13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C2"/>
    <w:rsid w:val="00B202C2"/>
    <w:rsid w:val="00B827A9"/>
    <w:rsid w:val="00D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330A1-B147-4255-AE5C-7A5A7365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rFonts w:ascii="Sylfaen" w:hAnsi="Sylfaen"/>
      <w:b/>
      <w:bCs/>
      <w:sz w:val="22"/>
      <w:szCs w:val="5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outlineLvl w:val="3"/>
    </w:pPr>
    <w:rPr>
      <w:rFonts w:ascii="trebuchetms-bold" w:hAnsi="trebuchetms-bold"/>
      <w:b/>
      <w:bCs/>
      <w:sz w:val="32"/>
      <w:szCs w:val="5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"/>
    <w:qFormat/>
    <w:pPr>
      <w:keepNext/>
      <w:outlineLvl w:val="5"/>
    </w:pPr>
    <w:rPr>
      <w:color w:val="000000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Arial" w:eastAsia="Arial" w:hAnsi="Arial" w:cs="Arial"/>
      <w:sz w:val="34"/>
    </w:rPr>
  </w:style>
  <w:style w:type="character" w:customStyle="1" w:styleId="Cmsor3Char">
    <w:name w:val="Címsor 3 Char"/>
    <w:basedOn w:val="Bekezdsalapbettpusa"/>
    <w:link w:val="Cmsor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</w:style>
  <w:style w:type="paragraph" w:styleId="Cm">
    <w:name w:val="Title"/>
    <w:basedOn w:val="Norml"/>
    <w:next w:val="Norml"/>
    <w:link w:val="Cm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pPr>
      <w:spacing w:before="200" w:after="200"/>
    </w:pPr>
  </w:style>
  <w:style w:type="character" w:customStyle="1" w:styleId="AlcmChar">
    <w:name w:val="Alcím Char"/>
    <w:basedOn w:val="Bekezdsalapbettpusa"/>
    <w:link w:val="Alcm"/>
    <w:uiPriority w:val="11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Pr>
      <w:i/>
    </w:rPr>
  </w:style>
  <w:style w:type="character" w:customStyle="1" w:styleId="HeaderChar">
    <w:name w:val="Header Char"/>
    <w:basedOn w:val="Bekezdsalapbettpusa"/>
    <w:uiPriority w:val="99"/>
  </w:style>
  <w:style w:type="character" w:customStyle="1" w:styleId="FooterChar">
    <w:name w:val="Footer Char"/>
    <w:basedOn w:val="Bekezdsalapbettpusa"/>
    <w:uiPriority w:val="99"/>
  </w:style>
  <w:style w:type="paragraph" w:styleId="Kpalrs">
    <w:name w:val="caption"/>
    <w:basedOn w:val="Norml"/>
    <w:next w:val="Norm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Rcsostblzat">
    <w:name w:val="Table Grid"/>
    <w:basedOn w:val="Normltblzat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tblza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blzategyszer1">
    <w:name w:val="Plain Table 1"/>
    <w:basedOn w:val="Normltblza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blzategyszer2">
    <w:name w:val="Plain Table 2"/>
    <w:basedOn w:val="Normltblzat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blzategyszer3">
    <w:name w:val="Plain Table 3"/>
    <w:basedOn w:val="Normltblzat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egyszer4">
    <w:name w:val="Plain Table 4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egyszer5">
    <w:name w:val="Plain Table 5"/>
    <w:basedOn w:val="Normltblzat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blzatrcsos1vilgos">
    <w:name w:val="Grid Table 1 Light"/>
    <w:basedOn w:val="Normltblza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blzatrcsos2">
    <w:name w:val="Grid Table 2"/>
    <w:basedOn w:val="Normltblzat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tblzat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tblzat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tblzat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tblzat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tblzat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tblzat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blzatrcsos3">
    <w:name w:val="Grid Table 3"/>
    <w:basedOn w:val="Normltblzat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tblzat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tblzat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tblzat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tblzat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tblzat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tblzat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blzatrcsos4">
    <w:name w:val="Grid Table 4"/>
    <w:basedOn w:val="Normltblzat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tblzat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tblzat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tblzat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tblzat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tblzat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tblzat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blzatrcsos5stt">
    <w:name w:val="Grid Table 5 Dark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tblzat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blzatrcsos6tarka">
    <w:name w:val="Grid Table 6 Colorful"/>
    <w:basedOn w:val="Normltblzat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blzatrcsos7tarka">
    <w:name w:val="Grid Table 7 Colorful"/>
    <w:basedOn w:val="Normltblzat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aszertblzat1vilgos">
    <w:name w:val="List Table 1 Light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tblzat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atblzat2">
    <w:name w:val="List Table 2"/>
    <w:basedOn w:val="Normltblzat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tblzat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tblzat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tblzat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tblzat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tblzat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tblzat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atblzat3">
    <w:name w:val="List Table 3"/>
    <w:basedOn w:val="Normltblzat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atblzat4">
    <w:name w:val="List Table 4"/>
    <w:basedOn w:val="Normltblzat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tblzat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tblzat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tblzat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tblzat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tblzat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tblzat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aszertblzat5stt">
    <w:name w:val="List Table 5 Dark"/>
    <w:basedOn w:val="Normltblzat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tblzat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tblzat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tblzat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tblzat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tblzat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tblzat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aszertblzat6tarka">
    <w:name w:val="List Table 6 Colorful"/>
    <w:basedOn w:val="Normltblzat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aszertblzat7tarka">
    <w:name w:val="List Table 7 Colorful"/>
    <w:basedOn w:val="Normltblzat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tblzat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tblzat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tblzat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40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Pr>
      <w:sz w:val="18"/>
    </w:rPr>
  </w:style>
  <w:style w:type="character" w:styleId="Lbjegyzet-hivatkozs">
    <w:name w:val="footnote reference"/>
    <w:basedOn w:val="Bekezdsalapbettpusa"/>
    <w:uiPriority w:val="99"/>
    <w:unhideWhenUsed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VgjegyzetszvegeChar">
    <w:name w:val="Végjegyzet szövege Char"/>
    <w:link w:val="Vgjegyzetszvege"/>
    <w:uiPriority w:val="99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brajegyzk">
    <w:name w:val="table of figures"/>
    <w:basedOn w:val="Norml"/>
    <w:next w:val="Norml"/>
    <w:uiPriority w:val="99"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pPr>
      <w:ind w:left="360"/>
    </w:pPr>
    <w:rPr>
      <w:rFonts w:ascii="Sylfaen" w:hAnsi="Sylfae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5194</Characters>
  <Application>Microsoft Office Word</Application>
  <DocSecurity>0</DocSecurity>
  <Lines>43</Lines>
  <Paragraphs>11</Paragraphs>
  <ScaleCrop>false</ScaleCrop>
  <Company>saját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LETÉTI NYILATKOZAT (terv)</dc:title>
  <dc:subject/>
  <dc:creator>Kovács Éva</dc:creator>
  <cp:keywords/>
  <dc:description/>
  <cp:lastModifiedBy>Gárdos Judit</cp:lastModifiedBy>
  <cp:revision>2</cp:revision>
  <dcterms:created xsi:type="dcterms:W3CDTF">2022-07-19T12:22:00Z</dcterms:created>
  <dcterms:modified xsi:type="dcterms:W3CDTF">2022-07-19T12:22:00Z</dcterms:modified>
</cp:coreProperties>
</file>